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ИНДИВИДУАЛЬНЫЙ СБОРНИК ЗАДАНИЙ</w:t>
      </w:r>
    </w:p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Вы должны выполнить все контрольные задания, представленные в сборнике!!!</w:t>
      </w:r>
    </w:p>
    <w:p w:rsidR="005838B8" w:rsidRDefault="005838B8" w:rsidP="005838B8">
      <w:pPr>
        <w:jc w:val="center"/>
        <w:rPr>
          <w:rFonts w:ascii="Arial" w:hAnsi="Arial" w:cs="Arial"/>
          <w:i w:val="0"/>
        </w:rPr>
      </w:pP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______________________________</w:t>
      </w: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(фамилия, имя, отчество студентов)</w:t>
      </w:r>
    </w:p>
    <w:p w:rsidR="005838B8" w:rsidRDefault="005838B8" w:rsidP="005838B8">
      <w:pPr>
        <w:rPr>
          <w:rFonts w:ascii="Arial" w:hAnsi="Arial" w:cs="Arial"/>
          <w:i w:val="0"/>
        </w:rPr>
      </w:pP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Группа № ___________</w:t>
      </w:r>
    </w:p>
    <w:p w:rsidR="005838B8" w:rsidRDefault="005838B8" w:rsidP="005838B8">
      <w:pPr>
        <w:rPr>
          <w:rFonts w:ascii="Arial" w:hAnsi="Arial" w:cs="Arial"/>
          <w:i w:val="0"/>
        </w:rPr>
      </w:pPr>
    </w:p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«</w:t>
      </w:r>
      <w:r w:rsidR="00D7626F">
        <w:rPr>
          <w:rFonts w:ascii="Arial" w:hAnsi="Arial" w:cs="Arial"/>
          <w:i w:val="0"/>
        </w:rPr>
        <w:t>МУНИЦИПАЛЬНАЯ СЛУЖБА И КАДРОВАЯ ПОЛИТИКА</w:t>
      </w:r>
      <w:r>
        <w:rPr>
          <w:rFonts w:ascii="Arial" w:hAnsi="Arial" w:cs="Arial"/>
          <w:i w:val="0"/>
        </w:rPr>
        <w:t>»</w:t>
      </w:r>
    </w:p>
    <w:p w:rsidR="005838B8" w:rsidRDefault="005838B8" w:rsidP="005838B8">
      <w:pPr>
        <w:ind w:firstLine="709"/>
        <w:jc w:val="both"/>
        <w:rPr>
          <w:rFonts w:ascii="Arial" w:hAnsi="Arial" w:cs="Arial"/>
          <w:i w:val="0"/>
        </w:rPr>
      </w:pP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1. К компенсационным выплатам муниципальным служащим не относятся: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а) социальные выплаты;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б) надбавка к должностному окладу за выслугу лет;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в) премия по результатам труда;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г) надбавка за работу, связанную с государственной тайной.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2. Единовременная выплата, предоставляемая по личному заявлению муниципального служащего и ходатайству руководителя структурного подразделения органа местного самоуправления – это: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а) материальная помощь;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б) аванс;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в) денежное поощрение;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г) премия.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3. Как часто выплачивается материальная помощь муниципальному служащему?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а) 2 раза в год;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б) 1 раз в год;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в) 1 раз в квартал;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г) количество не ограничено.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4. В пределах, установленных фондом оплаты труда, муниципальным служащим в соответствии с нормативными правовыми актами органа местного самоуправления может выплачиваться: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а) социальное пособие;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б) материальная помощь;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в) надбавка;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г) денежное поощрение.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5. Максимальная продолжительность основного оплачиваемого отпуска, предоставляемого муниципальному служащему, составляет: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а) 14 календарных дней;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б) 20 календарных дней;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в) 30 календарных дней;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г) 35 календарных дней.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6. Надбавка за выслугу лет при стаже работы муниципального служащего от 1 до 5 лет составляет: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а) 10% к месячному должностному окладу;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б) 20% к месячному должностному окладу;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в) 30% к месячному должностному окладу;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г) 40% к месячному должностному окладу.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7. Надбавка за выслугу лет при стаже работы муниципального служащего от 10 до 15 лет составляет: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а) 10% к месячному должностному окладу;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б) 20% к месячному должностному окладу;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в) 30% к месячному должностному окладу;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г) 40% к месячному должностному окладу.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8.Максимальная ежемесячная надбавка к должностному окладу муниципального служащего за особые условия муниципальной службы (сложность, напряженность, специальный режим работы) может составлять: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 xml:space="preserve">а) 50 % должностного оклада; 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б) 100 % должностного оклада;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 xml:space="preserve">в) 150 % должностного оклада; 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г) 200 % должностного оклада.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9. Какой вид отпуска не предоставляется муниципальным служащим?: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а) дополнительный отпуск за выслугу лет;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б) бессрочный отпуск без содержания;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в) краткосрочный отпуск;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г) долгосрочный отпуск.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Pr="00B036E6">
        <w:rPr>
          <w:rFonts w:ascii="Arial" w:hAnsi="Arial" w:cs="Arial"/>
          <w:sz w:val="24"/>
          <w:szCs w:val="24"/>
        </w:rPr>
        <w:t>0. Общая продолжительность дополнительного отпуска за выслугу лет не может превышать: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а) 15 календарных дней;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б) 20 календарных дней;</w:t>
      </w:r>
    </w:p>
    <w:p w:rsidR="00B036E6" w:rsidRPr="00B036E6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036E6">
        <w:rPr>
          <w:rFonts w:ascii="Arial" w:hAnsi="Arial" w:cs="Arial"/>
          <w:sz w:val="24"/>
          <w:szCs w:val="24"/>
        </w:rPr>
        <w:t>в) 30 календарных дней;</w:t>
      </w:r>
    </w:p>
    <w:p w:rsidR="00667963" w:rsidRDefault="00B036E6" w:rsidP="00B036E6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036E6">
        <w:rPr>
          <w:rFonts w:ascii="Arial" w:hAnsi="Arial" w:cs="Arial"/>
          <w:sz w:val="24"/>
          <w:szCs w:val="24"/>
        </w:rPr>
        <w:t>г) 60 календарных дней.</w:t>
      </w:r>
    </w:p>
    <w:p w:rsidR="00667963" w:rsidRDefault="00667963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B036E6" w:rsidRDefault="00B036E6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B036E6" w:rsidRDefault="00B036E6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0" w:name="_GoBack"/>
      <w:bookmarkEnd w:id="0"/>
    </w:p>
    <w:p w:rsidR="00696ECC" w:rsidRDefault="00696ECC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5838B8" w:rsidRDefault="005838B8" w:rsidP="005838B8">
      <w:pPr>
        <w:ind w:firstLine="709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Примечание: Задания, выполненные на компьютере, сканированные и ксерокопированные приниматься не будут.</w:t>
      </w:r>
    </w:p>
    <w:p w:rsidR="00844A29" w:rsidRDefault="00844A29"/>
    <w:sectPr w:rsidR="00844A29" w:rsidSect="00844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B6B23"/>
    <w:multiLevelType w:val="hybridMultilevel"/>
    <w:tmpl w:val="E30C007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3D63BD"/>
    <w:multiLevelType w:val="hybridMultilevel"/>
    <w:tmpl w:val="07FEF3F6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7F28AE"/>
    <w:multiLevelType w:val="hybridMultilevel"/>
    <w:tmpl w:val="B324D92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C38E2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AF58B2"/>
    <w:multiLevelType w:val="hybridMultilevel"/>
    <w:tmpl w:val="C85AB95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F92366"/>
    <w:multiLevelType w:val="hybridMultilevel"/>
    <w:tmpl w:val="99A862E8"/>
    <w:lvl w:ilvl="0" w:tplc="04190017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</w:lvl>
    <w:lvl w:ilvl="1" w:tplc="F50A4760">
      <w:start w:val="24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693ACF"/>
    <w:multiLevelType w:val="hybridMultilevel"/>
    <w:tmpl w:val="5A34F4BE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C608B140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7B3F26"/>
    <w:multiLevelType w:val="hybridMultilevel"/>
    <w:tmpl w:val="AE42CB5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87AAD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9940C4"/>
    <w:multiLevelType w:val="hybridMultilevel"/>
    <w:tmpl w:val="7AF8DF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0C5D11"/>
    <w:multiLevelType w:val="hybridMultilevel"/>
    <w:tmpl w:val="6B121708"/>
    <w:lvl w:ilvl="0" w:tplc="DCDEC086">
      <w:start w:val="8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105FB1"/>
    <w:multiLevelType w:val="hybridMultilevel"/>
    <w:tmpl w:val="C42C3DC4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FD30B5CC">
      <w:start w:val="16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7126F8"/>
    <w:multiLevelType w:val="hybridMultilevel"/>
    <w:tmpl w:val="5B2ADDC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998E1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FB47FF"/>
    <w:multiLevelType w:val="hybridMultilevel"/>
    <w:tmpl w:val="9A9CDFB2"/>
    <w:lvl w:ilvl="0" w:tplc="ABCC6130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2D202A"/>
    <w:multiLevelType w:val="hybridMultilevel"/>
    <w:tmpl w:val="1068B9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6CA0E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1E7341"/>
    <w:multiLevelType w:val="hybridMultilevel"/>
    <w:tmpl w:val="86D62D7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308D854">
      <w:start w:val="14"/>
      <w:numFmt w:val="decimal"/>
      <w:lvlText w:val="%2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356C0F"/>
    <w:multiLevelType w:val="hybridMultilevel"/>
    <w:tmpl w:val="A636EBA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AC56AC">
      <w:start w:val="1"/>
      <w:numFmt w:val="decimal"/>
      <w:lvlText w:val="%2."/>
      <w:lvlJc w:val="left"/>
      <w:pPr>
        <w:tabs>
          <w:tab w:val="num" w:pos="1590"/>
        </w:tabs>
        <w:ind w:left="1590" w:hanging="51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2763F7"/>
    <w:multiLevelType w:val="hybridMultilevel"/>
    <w:tmpl w:val="301C1B36"/>
    <w:lvl w:ilvl="0" w:tplc="4364A96C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  <w:rPr>
        <w:b w:val="0"/>
        <w:i w:val="0"/>
      </w:rPr>
    </w:lvl>
    <w:lvl w:ilvl="1" w:tplc="04190017">
      <w:start w:val="1"/>
      <w:numFmt w:val="lowerLetter"/>
      <w:lvlText w:val="%2)"/>
      <w:lvlJc w:val="left"/>
      <w:pPr>
        <w:tabs>
          <w:tab w:val="num" w:pos="1520"/>
        </w:tabs>
        <w:ind w:left="152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D41D8A"/>
    <w:multiLevelType w:val="hybridMultilevel"/>
    <w:tmpl w:val="F1E2F83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B925E2"/>
    <w:multiLevelType w:val="hybridMultilevel"/>
    <w:tmpl w:val="2D00BFB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286595"/>
    <w:multiLevelType w:val="hybridMultilevel"/>
    <w:tmpl w:val="33546BC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022A2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D97C75"/>
    <w:multiLevelType w:val="hybridMultilevel"/>
    <w:tmpl w:val="407683E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B621510">
      <w:start w:val="29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89182A"/>
    <w:multiLevelType w:val="hybridMultilevel"/>
    <w:tmpl w:val="7708FF20"/>
    <w:lvl w:ilvl="0" w:tplc="AD0077B6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D79060B"/>
    <w:multiLevelType w:val="hybridMultilevel"/>
    <w:tmpl w:val="F8F2F99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D8CACBE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8525C8"/>
    <w:multiLevelType w:val="hybridMultilevel"/>
    <w:tmpl w:val="8118EDB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AFA072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2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2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38B8"/>
    <w:rsid w:val="00071253"/>
    <w:rsid w:val="00075950"/>
    <w:rsid w:val="0008483E"/>
    <w:rsid w:val="00087C92"/>
    <w:rsid w:val="000E6631"/>
    <w:rsid w:val="00104131"/>
    <w:rsid w:val="00195508"/>
    <w:rsid w:val="002359C0"/>
    <w:rsid w:val="00291130"/>
    <w:rsid w:val="002D37A2"/>
    <w:rsid w:val="00351416"/>
    <w:rsid w:val="003578B5"/>
    <w:rsid w:val="00364615"/>
    <w:rsid w:val="003B4EFA"/>
    <w:rsid w:val="00411BD1"/>
    <w:rsid w:val="0041744F"/>
    <w:rsid w:val="00471449"/>
    <w:rsid w:val="00484274"/>
    <w:rsid w:val="004E0BB0"/>
    <w:rsid w:val="0057053F"/>
    <w:rsid w:val="005838B8"/>
    <w:rsid w:val="005F0994"/>
    <w:rsid w:val="00667963"/>
    <w:rsid w:val="00696ECC"/>
    <w:rsid w:val="006E3913"/>
    <w:rsid w:val="00725C37"/>
    <w:rsid w:val="007A1F97"/>
    <w:rsid w:val="00820C3B"/>
    <w:rsid w:val="00831C37"/>
    <w:rsid w:val="00844A29"/>
    <w:rsid w:val="008B6731"/>
    <w:rsid w:val="008F5B7D"/>
    <w:rsid w:val="00905B4E"/>
    <w:rsid w:val="009131B9"/>
    <w:rsid w:val="00923FFE"/>
    <w:rsid w:val="00935813"/>
    <w:rsid w:val="009E68F4"/>
    <w:rsid w:val="00A26923"/>
    <w:rsid w:val="00A42E97"/>
    <w:rsid w:val="00A45516"/>
    <w:rsid w:val="00A9235D"/>
    <w:rsid w:val="00AA686A"/>
    <w:rsid w:val="00AF43AF"/>
    <w:rsid w:val="00B036E6"/>
    <w:rsid w:val="00B33CE9"/>
    <w:rsid w:val="00BC0552"/>
    <w:rsid w:val="00BC7C0A"/>
    <w:rsid w:val="00C42629"/>
    <w:rsid w:val="00C9091D"/>
    <w:rsid w:val="00D25569"/>
    <w:rsid w:val="00D42CBF"/>
    <w:rsid w:val="00D7626F"/>
    <w:rsid w:val="00E821A3"/>
    <w:rsid w:val="00F3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8B8"/>
    <w:rPr>
      <w:rFonts w:eastAsia="Times New Roman"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8B8"/>
    <w:pPr>
      <w:ind w:left="720"/>
      <w:contextualSpacing/>
    </w:pPr>
    <w:rPr>
      <w:i w:val="0"/>
      <w:sz w:val="28"/>
      <w:szCs w:val="28"/>
    </w:rPr>
  </w:style>
  <w:style w:type="character" w:customStyle="1" w:styleId="submenu-table">
    <w:name w:val="submenu-table"/>
    <w:basedOn w:val="a0"/>
    <w:rsid w:val="00820C3B"/>
  </w:style>
  <w:style w:type="character" w:customStyle="1" w:styleId="apple-converted-space">
    <w:name w:val="apple-converted-space"/>
    <w:basedOn w:val="a0"/>
    <w:rsid w:val="00820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0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cp:lastModifiedBy>Евгений Ш</cp:lastModifiedBy>
  <cp:revision>2</cp:revision>
  <dcterms:created xsi:type="dcterms:W3CDTF">2015-10-04T14:21:00Z</dcterms:created>
  <dcterms:modified xsi:type="dcterms:W3CDTF">2015-10-04T14:21:00Z</dcterms:modified>
</cp:coreProperties>
</file>